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RPr="003B18E8" w:rsidP="005A2FBD" w14:paraId="6FB4AE54" w14:textId="77777777">
      <w:pPr>
        <w:pStyle w:val="PlainText"/>
        <w:jc w:val="center"/>
        <w:rPr>
          <w:rFonts w:ascii="Times New Roman" w:eastAsia="MS Mincho" w:hAnsi="Times New Roman"/>
          <w:b/>
          <w:sz w:val="26"/>
          <w:szCs w:val="26"/>
        </w:rPr>
      </w:pPr>
      <w:r w:rsidRPr="003B18E8">
        <w:rPr>
          <w:rFonts w:ascii="Times New Roman" w:eastAsia="MS Mincho" w:hAnsi="Times New Roman"/>
          <w:b/>
          <w:sz w:val="26"/>
          <w:szCs w:val="26"/>
        </w:rPr>
        <w:t>ПОСТАНОВЛЕНИЕ № 5-</w:t>
      </w:r>
      <w:r w:rsidRPr="003B18E8" w:rsidR="00373DED">
        <w:rPr>
          <w:rFonts w:ascii="Times New Roman" w:eastAsia="MS Mincho" w:hAnsi="Times New Roman"/>
          <w:b/>
          <w:sz w:val="26"/>
          <w:szCs w:val="26"/>
        </w:rPr>
        <w:t xml:space="preserve"> </w:t>
      </w:r>
      <w:r w:rsidRPr="003B18E8" w:rsidR="004A2B20">
        <w:rPr>
          <w:rFonts w:ascii="Times New Roman" w:eastAsia="MS Mincho" w:hAnsi="Times New Roman"/>
          <w:b/>
          <w:sz w:val="26"/>
          <w:szCs w:val="26"/>
        </w:rPr>
        <w:t>972</w:t>
      </w:r>
      <w:r w:rsidRPr="003B18E8">
        <w:rPr>
          <w:rFonts w:ascii="Times New Roman" w:eastAsia="MS Mincho" w:hAnsi="Times New Roman"/>
          <w:b/>
          <w:sz w:val="26"/>
          <w:szCs w:val="26"/>
        </w:rPr>
        <w:t>-24</w:t>
      </w:r>
      <w:r w:rsidRPr="003B18E8" w:rsidR="006B0FE9">
        <w:rPr>
          <w:rFonts w:ascii="Times New Roman" w:eastAsia="MS Mincho" w:hAnsi="Times New Roman"/>
          <w:b/>
          <w:sz w:val="26"/>
          <w:szCs w:val="26"/>
        </w:rPr>
        <w:t>02</w:t>
      </w:r>
      <w:r w:rsidRPr="003B18E8">
        <w:rPr>
          <w:rFonts w:ascii="Times New Roman" w:eastAsia="MS Mincho" w:hAnsi="Times New Roman"/>
          <w:b/>
          <w:sz w:val="26"/>
          <w:szCs w:val="26"/>
        </w:rPr>
        <w:t>/202</w:t>
      </w:r>
      <w:r w:rsidRPr="003B18E8" w:rsidR="00824ED7">
        <w:rPr>
          <w:rFonts w:ascii="Times New Roman" w:eastAsia="MS Mincho" w:hAnsi="Times New Roman"/>
          <w:b/>
          <w:sz w:val="26"/>
          <w:szCs w:val="26"/>
        </w:rPr>
        <w:t>5</w:t>
      </w:r>
    </w:p>
    <w:p w:rsidR="006F00C6" w:rsidRPr="003B18E8" w:rsidP="005A2FBD" w14:paraId="0190B8B7" w14:textId="77777777">
      <w:pPr>
        <w:pStyle w:val="PlainText"/>
        <w:jc w:val="center"/>
        <w:rPr>
          <w:rFonts w:ascii="Times New Roman" w:eastAsia="MS Mincho" w:hAnsi="Times New Roman"/>
          <w:sz w:val="26"/>
          <w:szCs w:val="26"/>
        </w:rPr>
      </w:pPr>
    </w:p>
    <w:p w:rsidR="005A2FBD" w:rsidRPr="003B18E8" w:rsidP="005A2FBD" w14:paraId="280B030C" w14:textId="77777777">
      <w:pPr>
        <w:pStyle w:val="PlainText"/>
        <w:jc w:val="both"/>
        <w:rPr>
          <w:rFonts w:ascii="Times New Roman" w:eastAsia="MS Mincho" w:hAnsi="Times New Roman"/>
          <w:sz w:val="26"/>
          <w:szCs w:val="26"/>
        </w:rPr>
      </w:pPr>
      <w:r w:rsidRPr="003B18E8">
        <w:rPr>
          <w:rFonts w:ascii="Times New Roman" w:eastAsia="MS Mincho" w:hAnsi="Times New Roman"/>
          <w:sz w:val="26"/>
          <w:szCs w:val="26"/>
        </w:rPr>
        <w:t>30</w:t>
      </w:r>
      <w:r w:rsidRPr="003B18E8" w:rsidR="00824ED7">
        <w:rPr>
          <w:rFonts w:ascii="Times New Roman" w:eastAsia="MS Mincho" w:hAnsi="Times New Roman"/>
          <w:sz w:val="26"/>
          <w:szCs w:val="26"/>
        </w:rPr>
        <w:t xml:space="preserve"> сентября</w:t>
      </w:r>
      <w:r w:rsidRPr="003B18E8" w:rsidR="00861E50">
        <w:rPr>
          <w:rFonts w:ascii="Times New Roman" w:eastAsia="MS Mincho" w:hAnsi="Times New Roman"/>
          <w:sz w:val="26"/>
          <w:szCs w:val="26"/>
        </w:rPr>
        <w:t xml:space="preserve"> </w:t>
      </w:r>
      <w:r w:rsidRPr="003B18E8" w:rsidR="00824ED7">
        <w:rPr>
          <w:rFonts w:ascii="Times New Roman" w:eastAsia="MS Mincho" w:hAnsi="Times New Roman"/>
          <w:sz w:val="26"/>
          <w:szCs w:val="26"/>
        </w:rPr>
        <w:t>2025</w:t>
      </w:r>
      <w:r w:rsidRPr="003B18E8">
        <w:rPr>
          <w:rFonts w:ascii="Times New Roman" w:eastAsia="MS Mincho" w:hAnsi="Times New Roman"/>
          <w:sz w:val="26"/>
          <w:szCs w:val="26"/>
        </w:rPr>
        <w:t xml:space="preserve"> г. </w:t>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r>
      <w:r w:rsidRPr="003B18E8">
        <w:rPr>
          <w:rFonts w:ascii="Times New Roman" w:eastAsia="MS Mincho" w:hAnsi="Times New Roman"/>
          <w:sz w:val="26"/>
          <w:szCs w:val="26"/>
        </w:rPr>
        <w:tab/>
        <w:t xml:space="preserve">                  </w:t>
      </w:r>
      <w:r w:rsidRPr="003B18E8" w:rsidR="0009571F">
        <w:rPr>
          <w:rFonts w:ascii="Times New Roman" w:eastAsia="MS Mincho" w:hAnsi="Times New Roman"/>
          <w:sz w:val="26"/>
          <w:szCs w:val="26"/>
        </w:rPr>
        <w:tab/>
      </w:r>
      <w:r w:rsidRPr="003B18E8">
        <w:rPr>
          <w:rFonts w:ascii="Times New Roman" w:eastAsia="MS Mincho" w:hAnsi="Times New Roman"/>
          <w:sz w:val="26"/>
          <w:szCs w:val="26"/>
        </w:rPr>
        <w:t>г. Пыть-Ях</w:t>
      </w:r>
    </w:p>
    <w:p w:rsidR="005A2FBD" w:rsidRPr="003B18E8" w:rsidP="005A2FBD" w14:paraId="4980B089" w14:textId="77777777">
      <w:pPr>
        <w:pStyle w:val="PlainText"/>
        <w:jc w:val="both"/>
        <w:rPr>
          <w:rFonts w:ascii="Times New Roman" w:eastAsia="MS Mincho" w:hAnsi="Times New Roman"/>
          <w:sz w:val="26"/>
          <w:szCs w:val="26"/>
        </w:rPr>
      </w:pPr>
    </w:p>
    <w:p w:rsidR="003B029D" w:rsidRPr="003B18E8" w:rsidP="0009571F" w14:paraId="6901608E" w14:textId="77777777">
      <w:pPr>
        <w:pStyle w:val="PlainText"/>
        <w:ind w:firstLine="708"/>
        <w:jc w:val="both"/>
        <w:rPr>
          <w:rFonts w:ascii="Times New Roman" w:eastAsia="MS Mincho" w:hAnsi="Times New Roman"/>
          <w:sz w:val="26"/>
          <w:szCs w:val="26"/>
        </w:rPr>
      </w:pPr>
      <w:r w:rsidRPr="003B18E8">
        <w:rPr>
          <w:rFonts w:ascii="Times New Roman" w:eastAsia="MS Mincho" w:hAnsi="Times New Roman"/>
          <w:sz w:val="26"/>
          <w:szCs w:val="26"/>
        </w:rPr>
        <w:t>Мировой судья судебного участка № 2 Пыть-Яхского судебного района Ханты-Мансийского ав</w:t>
      </w:r>
      <w:r w:rsidRPr="003B18E8" w:rsidR="00733207">
        <w:rPr>
          <w:rFonts w:ascii="Times New Roman" w:eastAsia="MS Mincho" w:hAnsi="Times New Roman"/>
          <w:sz w:val="26"/>
          <w:szCs w:val="26"/>
        </w:rPr>
        <w:t>тономного округа-Югры Клочков Андрей Александрович</w:t>
      </w:r>
      <w:r w:rsidRPr="003B18E8" w:rsidR="00547B6E">
        <w:rPr>
          <w:rFonts w:ascii="Times New Roman" w:eastAsia="MS Mincho" w:hAnsi="Times New Roman"/>
          <w:sz w:val="26"/>
          <w:szCs w:val="26"/>
        </w:rPr>
        <w:t>, рассмотрев по адресу: 628380</w:t>
      </w:r>
      <w:r w:rsidRPr="003B18E8">
        <w:rPr>
          <w:rFonts w:ascii="Times New Roman" w:eastAsia="MS Mincho" w:hAnsi="Times New Roman"/>
          <w:sz w:val="26"/>
          <w:szCs w:val="26"/>
        </w:rPr>
        <w:t xml:space="preserve">, ХМАО-Югра, г. Пыть-Ях, </w:t>
      </w:r>
      <w:r w:rsidRPr="003B18E8" w:rsidR="00547B6E">
        <w:rPr>
          <w:rFonts w:ascii="Times New Roman" w:eastAsia="MS Mincho" w:hAnsi="Times New Roman"/>
          <w:sz w:val="26"/>
          <w:szCs w:val="26"/>
        </w:rPr>
        <w:t>2 мкр., д. 4</w:t>
      </w:r>
      <w:r w:rsidRPr="003B18E8">
        <w:rPr>
          <w:rFonts w:ascii="Times New Roman" w:eastAsia="MS Mincho" w:hAnsi="Times New Roman"/>
          <w:sz w:val="26"/>
          <w:szCs w:val="26"/>
        </w:rPr>
        <w:t>, дело об административном правонарушении в отношении</w:t>
      </w:r>
      <w:r w:rsidRPr="003B18E8" w:rsidR="0009571F">
        <w:rPr>
          <w:rFonts w:ascii="Times New Roman" w:eastAsia="MS Mincho" w:hAnsi="Times New Roman"/>
          <w:sz w:val="26"/>
          <w:szCs w:val="26"/>
        </w:rPr>
        <w:t xml:space="preserve"> </w:t>
      </w:r>
    </w:p>
    <w:p w:rsidR="00273721" w:rsidRPr="003B18E8" w:rsidP="004A2B20" w14:paraId="74E21594" w14:textId="0A5290B8">
      <w:pPr>
        <w:pStyle w:val="PlainText"/>
        <w:ind w:firstLine="705"/>
        <w:jc w:val="both"/>
        <w:rPr>
          <w:rFonts w:ascii="Times New Roman" w:eastAsia="MS Mincho" w:hAnsi="Times New Roman"/>
          <w:sz w:val="26"/>
          <w:szCs w:val="26"/>
        </w:rPr>
      </w:pPr>
      <w:r w:rsidRPr="003B18E8">
        <w:rPr>
          <w:rFonts w:ascii="Times New Roman" w:eastAsia="MS Mincho" w:hAnsi="Times New Roman"/>
          <w:sz w:val="26"/>
          <w:szCs w:val="26"/>
        </w:rPr>
        <w:t xml:space="preserve">Павлова Юрия Владимировича, </w:t>
      </w:r>
      <w:r w:rsidR="00A45B7A">
        <w:rPr>
          <w:rFonts w:ascii="Times New Roman" w:eastAsia="MS Mincho" w:hAnsi="Times New Roman"/>
          <w:sz w:val="26"/>
          <w:szCs w:val="26"/>
        </w:rPr>
        <w:t>---</w:t>
      </w:r>
      <w:r w:rsidRPr="003B18E8">
        <w:rPr>
          <w:rFonts w:ascii="Times New Roman" w:eastAsia="MS Mincho" w:hAnsi="Times New Roman"/>
          <w:sz w:val="26"/>
          <w:szCs w:val="26"/>
        </w:rPr>
        <w:t xml:space="preserve">, </w:t>
      </w:r>
    </w:p>
    <w:p w:rsidR="00273721" w:rsidRPr="003B18E8" w:rsidP="00273721" w14:paraId="2062C17C" w14:textId="77777777">
      <w:pPr>
        <w:pStyle w:val="PlainText"/>
        <w:ind w:firstLine="708"/>
        <w:jc w:val="both"/>
        <w:rPr>
          <w:rFonts w:ascii="Times New Roman" w:eastAsia="MS Mincho" w:hAnsi="Times New Roman"/>
          <w:sz w:val="26"/>
          <w:szCs w:val="26"/>
        </w:rPr>
      </w:pPr>
      <w:r w:rsidRPr="003B18E8">
        <w:rPr>
          <w:rFonts w:ascii="Times New Roman" w:eastAsia="MS Mincho" w:hAnsi="Times New Roman"/>
          <w:sz w:val="26"/>
          <w:szCs w:val="26"/>
        </w:rPr>
        <w:t>за совершение административного правонарушения, предусмотренного ч. 1 ст. 20.25 КоАП РФ.</w:t>
      </w:r>
    </w:p>
    <w:p w:rsidR="006F00C6" w:rsidRPr="003B18E8" w:rsidP="00273721" w14:paraId="07A5691F" w14:textId="77777777">
      <w:pPr>
        <w:pStyle w:val="PlainText"/>
        <w:ind w:firstLine="708"/>
        <w:jc w:val="both"/>
        <w:rPr>
          <w:rFonts w:ascii="Times New Roman" w:eastAsia="MS Mincho" w:hAnsi="Times New Roman"/>
          <w:sz w:val="26"/>
          <w:szCs w:val="26"/>
        </w:rPr>
      </w:pPr>
    </w:p>
    <w:p w:rsidR="00273721" w:rsidRPr="003B18E8" w:rsidP="00273721" w14:paraId="6FBE9124" w14:textId="77777777">
      <w:pPr>
        <w:pStyle w:val="PlainText"/>
        <w:jc w:val="center"/>
        <w:rPr>
          <w:rFonts w:ascii="Times New Roman" w:eastAsia="MS Mincho" w:hAnsi="Times New Roman"/>
          <w:sz w:val="26"/>
          <w:szCs w:val="26"/>
        </w:rPr>
      </w:pPr>
      <w:r w:rsidRPr="003B18E8">
        <w:rPr>
          <w:rFonts w:ascii="Times New Roman" w:eastAsia="MS Mincho" w:hAnsi="Times New Roman"/>
          <w:sz w:val="26"/>
          <w:szCs w:val="26"/>
        </w:rPr>
        <w:t>УСТАНОВИЛ:</w:t>
      </w:r>
    </w:p>
    <w:p w:rsidR="00273721" w:rsidRPr="003B18E8" w:rsidP="00273721" w14:paraId="7CD30BD5" w14:textId="77777777">
      <w:pPr>
        <w:pStyle w:val="PlainText"/>
        <w:jc w:val="both"/>
        <w:rPr>
          <w:rFonts w:ascii="Times New Roman" w:eastAsia="MS Mincho" w:hAnsi="Times New Roman"/>
          <w:sz w:val="26"/>
          <w:szCs w:val="26"/>
        </w:rPr>
      </w:pPr>
    </w:p>
    <w:p w:rsidR="00FB5B17" w:rsidRPr="003B18E8" w:rsidP="00FB5B17" w14:paraId="4779F106" w14:textId="0C774296">
      <w:pPr>
        <w:jc w:val="both"/>
        <w:rPr>
          <w:rFonts w:eastAsia="MS Mincho"/>
          <w:sz w:val="26"/>
          <w:szCs w:val="26"/>
        </w:rPr>
      </w:pPr>
      <w:r w:rsidRPr="003B18E8">
        <w:rPr>
          <w:rFonts w:eastAsia="MS Mincho"/>
          <w:sz w:val="26"/>
          <w:szCs w:val="26"/>
        </w:rPr>
        <w:tab/>
        <w:t xml:space="preserve">Гр-н </w:t>
      </w:r>
      <w:r w:rsidRPr="003B18E8" w:rsidR="004A2B20">
        <w:rPr>
          <w:rFonts w:eastAsia="MS Mincho"/>
          <w:sz w:val="26"/>
          <w:szCs w:val="26"/>
        </w:rPr>
        <w:t>Павлов Ю.В.</w:t>
      </w:r>
      <w:r w:rsidRPr="003B18E8">
        <w:rPr>
          <w:rFonts w:eastAsia="MS Mincho"/>
          <w:sz w:val="26"/>
          <w:szCs w:val="26"/>
        </w:rPr>
        <w:t xml:space="preserve"> постановлением мирового судьи судебного участка № 2 Пыть-Яхского судебного района Ханты-Мансийского автономного округа-Югры № 5-</w:t>
      </w:r>
      <w:r w:rsidRPr="003B18E8" w:rsidR="004A2B20">
        <w:rPr>
          <w:rFonts w:eastAsia="MS Mincho"/>
          <w:sz w:val="26"/>
          <w:szCs w:val="26"/>
        </w:rPr>
        <w:t xml:space="preserve">355-2402/2025 от 27.03.2025 </w:t>
      </w:r>
      <w:r w:rsidRPr="003B18E8">
        <w:rPr>
          <w:rFonts w:eastAsia="MS Mincho"/>
          <w:sz w:val="26"/>
          <w:szCs w:val="26"/>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Pr="003B18E8" w:rsidR="004A2B20">
        <w:rPr>
          <w:rFonts w:eastAsia="MS Mincho"/>
          <w:sz w:val="26"/>
          <w:szCs w:val="26"/>
        </w:rPr>
        <w:t>60000</w:t>
      </w:r>
      <w:r w:rsidRPr="003B18E8">
        <w:rPr>
          <w:rFonts w:eastAsia="MS Mincho"/>
          <w:sz w:val="26"/>
          <w:szCs w:val="26"/>
        </w:rPr>
        <w:t xml:space="preserve"> рублей. Постановление</w:t>
      </w:r>
      <w:r w:rsidRPr="003B18E8" w:rsidR="00E11A3C">
        <w:rPr>
          <w:rFonts w:eastAsia="MS Mincho"/>
          <w:sz w:val="26"/>
          <w:szCs w:val="26"/>
        </w:rPr>
        <w:t xml:space="preserve"> вступило в законную силу </w:t>
      </w:r>
      <w:r w:rsidRPr="003B18E8" w:rsidR="004A2B20">
        <w:rPr>
          <w:rFonts w:eastAsia="MS Mincho"/>
          <w:sz w:val="26"/>
          <w:szCs w:val="26"/>
        </w:rPr>
        <w:t>29.04.2025</w:t>
      </w:r>
      <w:r w:rsidRPr="003B18E8">
        <w:rPr>
          <w:rFonts w:eastAsia="MS Mincho"/>
          <w:sz w:val="26"/>
          <w:szCs w:val="26"/>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Pr="003B18E8" w:rsidR="004A2B20">
        <w:rPr>
          <w:rFonts w:eastAsia="MS Mincho"/>
          <w:sz w:val="26"/>
          <w:szCs w:val="26"/>
        </w:rPr>
        <w:t>01.07.2025</w:t>
      </w:r>
      <w:r w:rsidRPr="003B18E8">
        <w:rPr>
          <w:rFonts w:eastAsia="MS Mincho"/>
          <w:sz w:val="26"/>
          <w:szCs w:val="26"/>
        </w:rPr>
        <w:t xml:space="preserve">, </w:t>
      </w:r>
      <w:r w:rsidRPr="003B18E8" w:rsidR="004A2B20">
        <w:rPr>
          <w:rFonts w:eastAsia="MS Mincho"/>
          <w:sz w:val="26"/>
          <w:szCs w:val="26"/>
        </w:rPr>
        <w:t>Павлов Ю.В.</w:t>
      </w:r>
      <w:r w:rsidRPr="003B18E8">
        <w:rPr>
          <w:rFonts w:eastAsia="MS Mincho"/>
          <w:sz w:val="26"/>
          <w:szCs w:val="26"/>
        </w:rPr>
        <w:t xml:space="preserve">, проживая по адресу </w:t>
      </w:r>
      <w:r w:rsidR="00A45B7A">
        <w:rPr>
          <w:rFonts w:eastAsia="MS Mincho"/>
          <w:sz w:val="26"/>
          <w:szCs w:val="26"/>
        </w:rPr>
        <w:t>---</w:t>
      </w:r>
      <w:r w:rsidRPr="003B18E8" w:rsidR="001B0362">
        <w:rPr>
          <w:rFonts w:eastAsia="MS Mincho"/>
          <w:sz w:val="26"/>
          <w:szCs w:val="26"/>
        </w:rPr>
        <w:t>,</w:t>
      </w:r>
      <w:r w:rsidRPr="003B18E8" w:rsidR="000E57CA">
        <w:rPr>
          <w:rFonts w:eastAsia="MS Mincho" w:cs="Courier New"/>
          <w:sz w:val="26"/>
          <w:szCs w:val="26"/>
        </w:rPr>
        <w:t xml:space="preserve"> </w:t>
      </w:r>
      <w:r w:rsidRPr="003B18E8">
        <w:rPr>
          <w:rFonts w:eastAsia="MS Mincho"/>
          <w:sz w:val="26"/>
          <w:szCs w:val="26"/>
        </w:rPr>
        <w:t xml:space="preserve">административный штраф не уплатил. </w:t>
      </w:r>
    </w:p>
    <w:p w:rsidR="00FB5B17" w:rsidRPr="003B18E8" w:rsidP="00FB5B17" w14:paraId="2C205CC1" w14:textId="77777777">
      <w:pPr>
        <w:ind w:firstLine="708"/>
        <w:jc w:val="both"/>
        <w:rPr>
          <w:rFonts w:eastAsia="MS Mincho"/>
          <w:sz w:val="26"/>
          <w:szCs w:val="26"/>
        </w:rPr>
      </w:pPr>
      <w:r w:rsidRPr="003B18E8">
        <w:rPr>
          <w:rFonts w:eastAsia="MS Mincho"/>
          <w:sz w:val="26"/>
          <w:szCs w:val="26"/>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3B18E8" w:rsidP="00F538BB" w14:paraId="70932F54" w14:textId="77777777">
      <w:pPr>
        <w:ind w:firstLine="708"/>
        <w:jc w:val="both"/>
        <w:rPr>
          <w:rFonts w:eastAsia="MS Mincho"/>
          <w:sz w:val="26"/>
          <w:szCs w:val="26"/>
        </w:rPr>
      </w:pPr>
      <w:r w:rsidRPr="003B18E8">
        <w:rPr>
          <w:sz w:val="26"/>
          <w:szCs w:val="26"/>
        </w:rPr>
        <w:t xml:space="preserve">В судебном заседании Павлов Ю.В. вину признал, подтвердил неоплату штрафа до настоящего времени, подтвердил информированность о его вынесении через сайт госуслуг, объяснил это материальными затруднениями, просил назначить наказание в виде обязательных работ, заявляя о том что в случае назначения наказания в виде штрафа он не сможет его исполнить. </w:t>
      </w:r>
    </w:p>
    <w:p w:rsidR="00FB5B17" w:rsidRPr="003B18E8" w:rsidP="009569B3" w14:paraId="598B93D6" w14:textId="77777777">
      <w:pPr>
        <w:ind w:firstLine="708"/>
        <w:jc w:val="both"/>
        <w:rPr>
          <w:rFonts w:eastAsia="MS Mincho"/>
          <w:sz w:val="26"/>
          <w:szCs w:val="26"/>
        </w:rPr>
      </w:pPr>
      <w:r w:rsidRPr="003B18E8">
        <w:rPr>
          <w:rFonts w:eastAsia="MS Mincho"/>
          <w:sz w:val="26"/>
          <w:szCs w:val="26"/>
        </w:rPr>
        <w:t>При составлении рассматриваемого</w:t>
      </w:r>
      <w:r w:rsidRPr="003B18E8" w:rsidR="00273721">
        <w:rPr>
          <w:rFonts w:eastAsia="MS Mincho"/>
          <w:sz w:val="26"/>
          <w:szCs w:val="26"/>
        </w:rPr>
        <w:t xml:space="preserve"> протокол</w:t>
      </w:r>
      <w:r w:rsidRPr="003B18E8">
        <w:rPr>
          <w:rFonts w:eastAsia="MS Mincho"/>
          <w:sz w:val="26"/>
          <w:szCs w:val="26"/>
        </w:rPr>
        <w:t xml:space="preserve">а </w:t>
      </w:r>
      <w:r w:rsidRPr="003B18E8" w:rsidR="004A2B20">
        <w:rPr>
          <w:rFonts w:eastAsia="MS Mincho"/>
          <w:sz w:val="26"/>
          <w:szCs w:val="26"/>
        </w:rPr>
        <w:t xml:space="preserve">Павлов Ю.В. давал аналогичные объяснения. </w:t>
      </w:r>
    </w:p>
    <w:p w:rsidR="00F538BB" w:rsidRPr="003B18E8" w:rsidP="00F538BB" w14:paraId="5AB36F5A" w14:textId="77777777">
      <w:pPr>
        <w:ind w:firstLine="708"/>
        <w:jc w:val="both"/>
        <w:rPr>
          <w:rFonts w:eastAsia="MS Mincho"/>
          <w:sz w:val="26"/>
          <w:szCs w:val="26"/>
        </w:rPr>
      </w:pPr>
      <w:r w:rsidRPr="003B18E8">
        <w:rPr>
          <w:rFonts w:eastAsia="MS Mincho"/>
          <w:sz w:val="26"/>
          <w:szCs w:val="26"/>
        </w:rPr>
        <w:t xml:space="preserve">Неоплата назначенного штрафа в установленный срок подтверждена материалами дела, в том числе сведениями ГИС ГМП, </w:t>
      </w:r>
      <w:r w:rsidRPr="003B18E8" w:rsidR="007108FC">
        <w:rPr>
          <w:rFonts w:eastAsia="MS Mincho"/>
          <w:sz w:val="26"/>
          <w:szCs w:val="26"/>
        </w:rPr>
        <w:t xml:space="preserve">это </w:t>
      </w:r>
      <w:r w:rsidRPr="003B18E8">
        <w:rPr>
          <w:rFonts w:eastAsia="MS Mincho"/>
          <w:sz w:val="26"/>
          <w:szCs w:val="26"/>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3B18E8">
        <w:rPr>
          <w:sz w:val="26"/>
          <w:szCs w:val="26"/>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3B18E8" w:rsidP="00F538BB" w14:paraId="30C3BE24" w14:textId="77777777">
      <w:pPr>
        <w:ind w:firstLine="708"/>
        <w:jc w:val="both"/>
        <w:rPr>
          <w:rFonts w:eastAsia="MS Mincho"/>
          <w:sz w:val="26"/>
          <w:szCs w:val="26"/>
        </w:rPr>
      </w:pPr>
      <w:r w:rsidRPr="003B18E8">
        <w:rPr>
          <w:rFonts w:eastAsia="MS Mincho"/>
          <w:sz w:val="26"/>
          <w:szCs w:val="26"/>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о котором был информирован,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3B18E8" w:rsidR="0009571F">
        <w:rPr>
          <w:rFonts w:eastAsia="MS Mincho"/>
          <w:sz w:val="26"/>
          <w:szCs w:val="26"/>
        </w:rPr>
        <w:t xml:space="preserve">По мнению мирового судьи, неоплата штрафа вызвана нежеланием </w:t>
      </w:r>
      <w:r w:rsidRPr="003B18E8" w:rsidR="004A2B20">
        <w:rPr>
          <w:rFonts w:eastAsia="MS Mincho"/>
          <w:sz w:val="26"/>
          <w:szCs w:val="26"/>
        </w:rPr>
        <w:t xml:space="preserve">правонарушителя </w:t>
      </w:r>
      <w:r w:rsidRPr="003B18E8" w:rsidR="0009571F">
        <w:rPr>
          <w:rFonts w:eastAsia="MS Mincho"/>
          <w:sz w:val="26"/>
          <w:szCs w:val="26"/>
        </w:rPr>
        <w:t>исполнять назначенное наказание</w:t>
      </w:r>
      <w:r w:rsidRPr="003B18E8" w:rsidR="00B9377F">
        <w:rPr>
          <w:rFonts w:eastAsia="MS Mincho"/>
          <w:sz w:val="26"/>
          <w:szCs w:val="26"/>
        </w:rPr>
        <w:t xml:space="preserve">, заявленные причины нарушения не </w:t>
      </w:r>
      <w:r w:rsidRPr="003B18E8" w:rsidR="004A2B20">
        <w:rPr>
          <w:rFonts w:eastAsia="MS Mincho"/>
          <w:sz w:val="26"/>
          <w:szCs w:val="26"/>
        </w:rPr>
        <w:t xml:space="preserve">подтверждены. </w:t>
      </w:r>
    </w:p>
    <w:p w:rsidR="004140D3" w:rsidRPr="003B18E8" w:rsidP="00FB5B17" w14:paraId="60623AE0" w14:textId="77777777">
      <w:pPr>
        <w:jc w:val="both"/>
        <w:rPr>
          <w:rFonts w:eastAsia="MS Mincho"/>
          <w:sz w:val="26"/>
          <w:szCs w:val="26"/>
        </w:rPr>
      </w:pPr>
      <w:r w:rsidRPr="003B18E8">
        <w:rPr>
          <w:rFonts w:eastAsia="MS Mincho"/>
          <w:sz w:val="26"/>
          <w:szCs w:val="26"/>
        </w:rPr>
        <w:tab/>
        <w:t>На основании изложенного, мировой судья считает нео</w:t>
      </w:r>
      <w:r w:rsidRPr="003B18E8" w:rsidR="00480400">
        <w:rPr>
          <w:rFonts w:eastAsia="MS Mincho"/>
          <w:sz w:val="26"/>
          <w:szCs w:val="26"/>
        </w:rPr>
        <w:t>бходимым признать виновным гр-</w:t>
      </w:r>
      <w:r w:rsidRPr="003B18E8" w:rsidR="003B3C89">
        <w:rPr>
          <w:rFonts w:eastAsia="MS Mincho"/>
          <w:sz w:val="26"/>
          <w:szCs w:val="26"/>
        </w:rPr>
        <w:t xml:space="preserve">на </w:t>
      </w:r>
      <w:r w:rsidRPr="003B18E8" w:rsidR="004A2B20">
        <w:rPr>
          <w:rFonts w:eastAsia="MS Mincho"/>
          <w:sz w:val="26"/>
          <w:szCs w:val="26"/>
        </w:rPr>
        <w:t>Павлова Ю.В.</w:t>
      </w:r>
      <w:r w:rsidRPr="003B18E8">
        <w:rPr>
          <w:rFonts w:eastAsia="MS Mincho"/>
          <w:sz w:val="26"/>
          <w:szCs w:val="26"/>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3B18E8" w:rsidP="00FB5B17" w14:paraId="33798E60" w14:textId="77777777">
      <w:pPr>
        <w:jc w:val="both"/>
        <w:rPr>
          <w:rFonts w:eastAsia="MS Mincho"/>
          <w:sz w:val="26"/>
          <w:szCs w:val="26"/>
        </w:rPr>
      </w:pPr>
      <w:r w:rsidRPr="003B18E8">
        <w:rPr>
          <w:rFonts w:eastAsia="MS Mincho"/>
          <w:sz w:val="26"/>
          <w:szCs w:val="26"/>
        </w:rPr>
        <w:tab/>
      </w:r>
      <w:r w:rsidRPr="003B18E8">
        <w:rPr>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A2B20" w:rsidRPr="003B18E8" w:rsidP="0009571F" w14:paraId="5957BB09" w14:textId="77777777">
      <w:pPr>
        <w:jc w:val="both"/>
        <w:rPr>
          <w:rFonts w:eastAsia="MS Mincho"/>
          <w:sz w:val="26"/>
          <w:szCs w:val="26"/>
        </w:rPr>
      </w:pPr>
      <w:r w:rsidRPr="003B18E8">
        <w:rPr>
          <w:rFonts w:eastAsia="MS Mincho"/>
          <w:sz w:val="26"/>
          <w:szCs w:val="26"/>
        </w:rPr>
        <w:tab/>
      </w:r>
      <w:r w:rsidRPr="003B18E8">
        <w:rPr>
          <w:sz w:val="26"/>
          <w:szCs w:val="26"/>
        </w:rPr>
        <w:t xml:space="preserve">Повторное совершение </w:t>
      </w:r>
      <w:hyperlink r:id="rId4" w:history="1">
        <w:r w:rsidRPr="003B18E8">
          <w:rPr>
            <w:sz w:val="26"/>
            <w:szCs w:val="26"/>
          </w:rPr>
          <w:t>однородного</w:t>
        </w:r>
      </w:hyperlink>
      <w:r w:rsidRPr="003B18E8">
        <w:rPr>
          <w:sz w:val="26"/>
          <w:szCs w:val="26"/>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3B18E8">
          <w:rPr>
            <w:sz w:val="26"/>
            <w:szCs w:val="26"/>
          </w:rPr>
          <w:t>статьей 4.6</w:t>
        </w:r>
      </w:hyperlink>
      <w:r w:rsidRPr="003B18E8">
        <w:rPr>
          <w:sz w:val="26"/>
          <w:szCs w:val="26"/>
        </w:rPr>
        <w:t xml:space="preserve"> КоАП РФ за совершение однородного административного правонарушения, </w:t>
      </w:r>
      <w:r w:rsidRPr="003B18E8">
        <w:rPr>
          <w:rFonts w:eastAsia="MS Mincho"/>
          <w:sz w:val="26"/>
          <w:szCs w:val="26"/>
        </w:rPr>
        <w:t xml:space="preserve">мировой судья относит к обстоятельствам, отягчающим административную ответственность. </w:t>
      </w:r>
    </w:p>
    <w:p w:rsidR="0094158B" w:rsidRPr="003B18E8" w:rsidP="004A2B20" w14:paraId="15AF3106" w14:textId="77777777">
      <w:pPr>
        <w:ind w:firstLine="708"/>
        <w:jc w:val="both"/>
        <w:rPr>
          <w:rFonts w:eastAsia="MS Mincho"/>
          <w:sz w:val="26"/>
          <w:szCs w:val="26"/>
        </w:rPr>
      </w:pPr>
      <w:r w:rsidRPr="003B18E8">
        <w:rPr>
          <w:rFonts w:eastAsia="MS Mincho"/>
          <w:sz w:val="26"/>
          <w:szCs w:val="26"/>
        </w:rPr>
        <w:t xml:space="preserve">Признание вины мировой судья относит к обстоятельствам, смягчающим </w:t>
      </w:r>
      <w:r w:rsidRPr="003B18E8" w:rsidR="00273721">
        <w:rPr>
          <w:rFonts w:eastAsia="MS Mincho"/>
          <w:sz w:val="26"/>
          <w:szCs w:val="26"/>
        </w:rPr>
        <w:t>административную ответственность.</w:t>
      </w:r>
    </w:p>
    <w:p w:rsidR="004A2B20" w:rsidRPr="003B18E8" w:rsidP="004A2B20" w14:paraId="7CF8641B" w14:textId="77777777">
      <w:pPr>
        <w:ind w:firstLine="708"/>
        <w:jc w:val="both"/>
        <w:rPr>
          <w:rFonts w:eastAsia="MS Mincho"/>
          <w:sz w:val="26"/>
          <w:szCs w:val="26"/>
        </w:rPr>
      </w:pPr>
      <w:r w:rsidRPr="003B18E8">
        <w:rPr>
          <w:rFonts w:eastAsia="MS Mincho"/>
          <w:sz w:val="26"/>
          <w:szCs w:val="26"/>
        </w:rPr>
        <w:t>С учетом обстоятельств дела, личности правонарушителя и его заявления о желании отбывать наказание в виде обязательных работ, мировой судья считает возможным назначить наказание в виде обязательных работ в пределах санкции ч. 1 ст. 20.25 КоАП РФ, что обеспечит выполнение установленных целей административного наказания. С учетом обстоятельств, смягчающих административную ответственность, срок обязательных работ мировой судья полагает возможным не назначать максимальным</w:t>
      </w:r>
    </w:p>
    <w:p w:rsidR="004A2B20" w:rsidRPr="003B18E8" w:rsidP="004A2B20" w14:paraId="60255119" w14:textId="77777777">
      <w:pPr>
        <w:ind w:firstLine="708"/>
        <w:jc w:val="both"/>
        <w:rPr>
          <w:rFonts w:eastAsia="MS Mincho"/>
          <w:sz w:val="26"/>
          <w:szCs w:val="26"/>
        </w:rPr>
      </w:pPr>
      <w:r w:rsidRPr="003B18E8">
        <w:rPr>
          <w:rFonts w:eastAsia="MS Mincho"/>
          <w:sz w:val="26"/>
          <w:szCs w:val="26"/>
        </w:rPr>
        <w:t>На основании изложенного, руководствуясь ст. 3.13, ч. 1 ст. 20.25 Кодекса об административных правонарушениях, мировой судья</w:t>
      </w:r>
    </w:p>
    <w:p w:rsidR="004A2B20" w:rsidRPr="003B18E8" w:rsidP="004A2B20" w14:paraId="12A51E80" w14:textId="77777777">
      <w:pPr>
        <w:rPr>
          <w:rFonts w:eastAsia="MS Mincho"/>
          <w:b/>
          <w:sz w:val="26"/>
          <w:szCs w:val="26"/>
        </w:rPr>
      </w:pPr>
      <w:r w:rsidRPr="003B18E8">
        <w:rPr>
          <w:rFonts w:eastAsia="MS Mincho"/>
          <w:b/>
          <w:sz w:val="26"/>
          <w:szCs w:val="26"/>
        </w:rPr>
        <w:tab/>
      </w:r>
      <w:r w:rsidRPr="003B18E8">
        <w:rPr>
          <w:rFonts w:eastAsia="MS Mincho"/>
          <w:b/>
          <w:sz w:val="26"/>
          <w:szCs w:val="26"/>
        </w:rPr>
        <w:tab/>
      </w:r>
      <w:r w:rsidRPr="003B18E8">
        <w:rPr>
          <w:rFonts w:eastAsia="MS Mincho"/>
          <w:b/>
          <w:sz w:val="26"/>
          <w:szCs w:val="26"/>
        </w:rPr>
        <w:tab/>
      </w:r>
      <w:r w:rsidRPr="003B18E8">
        <w:rPr>
          <w:rFonts w:eastAsia="MS Mincho"/>
          <w:b/>
          <w:sz w:val="26"/>
          <w:szCs w:val="26"/>
        </w:rPr>
        <w:tab/>
      </w:r>
      <w:r w:rsidRPr="003B18E8">
        <w:rPr>
          <w:rFonts w:eastAsia="MS Mincho"/>
          <w:b/>
          <w:sz w:val="26"/>
          <w:szCs w:val="26"/>
        </w:rPr>
        <w:tab/>
        <w:t>ПОСТАНОВИЛ:</w:t>
      </w:r>
    </w:p>
    <w:p w:rsidR="004A2B20" w:rsidRPr="003B18E8" w:rsidP="004A2B20" w14:paraId="638FD5FC" w14:textId="77777777">
      <w:pPr>
        <w:rPr>
          <w:rFonts w:eastAsia="MS Mincho"/>
          <w:b/>
          <w:sz w:val="26"/>
          <w:szCs w:val="26"/>
        </w:rPr>
      </w:pPr>
    </w:p>
    <w:p w:rsidR="004A2B20" w:rsidRPr="003B18E8" w:rsidP="004A2B20" w14:paraId="20111B4F" w14:textId="77777777">
      <w:pPr>
        <w:ind w:firstLine="708"/>
        <w:jc w:val="both"/>
        <w:rPr>
          <w:rFonts w:eastAsia="MS Mincho"/>
          <w:sz w:val="26"/>
          <w:szCs w:val="26"/>
        </w:rPr>
      </w:pPr>
      <w:r w:rsidRPr="003B18E8">
        <w:rPr>
          <w:rFonts w:eastAsia="MS Mincho"/>
          <w:sz w:val="26"/>
          <w:szCs w:val="26"/>
        </w:rPr>
        <w:t xml:space="preserve">Гражданина </w:t>
      </w:r>
      <w:r w:rsidRPr="003B18E8" w:rsidR="003B18E8">
        <w:rPr>
          <w:rFonts w:eastAsia="MS Mincho"/>
          <w:sz w:val="26"/>
          <w:szCs w:val="26"/>
        </w:rPr>
        <w:t>Павлова Юрия Владимировича</w:t>
      </w:r>
      <w:r w:rsidRPr="003B18E8" w:rsidR="003B18E8">
        <w:rPr>
          <w:snapToGrid w:val="0"/>
          <w:sz w:val="26"/>
          <w:szCs w:val="26"/>
        </w:rPr>
        <w:t xml:space="preserve"> </w:t>
      </w:r>
      <w:r w:rsidRPr="003B18E8">
        <w:rPr>
          <w:rFonts w:eastAsia="MS Mincho"/>
          <w:sz w:val="26"/>
          <w:szCs w:val="26"/>
        </w:rPr>
        <w:t xml:space="preserve">признать виновным в совершении административного правонарушения, предусмотренного ч. 1 ст. 20.25 КоАП РФ, и назначить ему наказание в виде обязательных работ сроком </w:t>
      </w:r>
      <w:r w:rsidRPr="003B18E8" w:rsidR="003B18E8">
        <w:rPr>
          <w:rFonts w:eastAsia="MS Mincho"/>
          <w:sz w:val="26"/>
          <w:szCs w:val="26"/>
        </w:rPr>
        <w:t>40</w:t>
      </w:r>
      <w:r w:rsidRPr="003B18E8">
        <w:rPr>
          <w:rFonts w:eastAsia="MS Mincho"/>
          <w:sz w:val="26"/>
          <w:szCs w:val="26"/>
        </w:rPr>
        <w:t xml:space="preserve"> (</w:t>
      </w:r>
      <w:r w:rsidRPr="003B18E8" w:rsidR="003B18E8">
        <w:rPr>
          <w:rFonts w:eastAsia="MS Mincho"/>
          <w:sz w:val="26"/>
          <w:szCs w:val="26"/>
        </w:rPr>
        <w:t>сорок</w:t>
      </w:r>
      <w:r w:rsidRPr="003B18E8">
        <w:rPr>
          <w:rFonts w:eastAsia="MS Mincho"/>
          <w:sz w:val="26"/>
          <w:szCs w:val="26"/>
        </w:rPr>
        <w:t xml:space="preserve">) часов. </w:t>
      </w:r>
    </w:p>
    <w:p w:rsidR="004A2B20" w:rsidRPr="003B18E8" w:rsidP="004A2B20" w14:paraId="4B517BB7" w14:textId="77777777">
      <w:pPr>
        <w:ind w:firstLine="390"/>
        <w:jc w:val="both"/>
        <w:rPr>
          <w:sz w:val="26"/>
          <w:szCs w:val="26"/>
        </w:rPr>
      </w:pPr>
      <w:r w:rsidRPr="003B18E8">
        <w:rPr>
          <w:snapToGrid w:val="0"/>
          <w:sz w:val="26"/>
          <w:szCs w:val="26"/>
        </w:rPr>
        <w:tab/>
        <w:t>Разъяснить лицу, привлекаемому к административной ответственности, что в соответствии со ст. 32.13 КоАП РФ, п</w:t>
      </w:r>
      <w:r w:rsidRPr="003B18E8">
        <w:rPr>
          <w:sz w:val="26"/>
          <w:szCs w:val="26"/>
        </w:rPr>
        <w:t xml:space="preserve">остановление судьи о назначении </w:t>
      </w:r>
      <w:hyperlink r:id="rId5" w:anchor="p535" w:tooltip="Ссылка на текущий документ" w:history="1">
        <w:r w:rsidRPr="003B18E8">
          <w:rPr>
            <w:sz w:val="26"/>
            <w:szCs w:val="26"/>
          </w:rPr>
          <w:t>обязательных работ</w:t>
        </w:r>
      </w:hyperlink>
      <w:r w:rsidRPr="003B18E8">
        <w:rPr>
          <w:sz w:val="26"/>
          <w:szCs w:val="26"/>
        </w:rPr>
        <w:t xml:space="preserve"> исполняется судебным приставом-исполнителем в </w:t>
      </w:r>
      <w:hyperlink r:id="rId6" w:tooltip="Федеральный закон от 02.10.2007 N 229-ФЗ&#10;(ред. от 14.10.2014)&#10;" w:history="1">
        <w:r w:rsidRPr="003B18E8">
          <w:rPr>
            <w:sz w:val="26"/>
            <w:szCs w:val="26"/>
          </w:rPr>
          <w:t>порядке</w:t>
        </w:r>
      </w:hyperlink>
      <w:r w:rsidRPr="003B18E8">
        <w:rPr>
          <w:sz w:val="26"/>
          <w:szCs w:val="26"/>
        </w:rPr>
        <w:t xml:space="preserve">, установленном федеральным законодательством.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 Обязательные работы выполняются лицом, которому назначено административное наказание в виде обязательных работ, на безвозмездной основе.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w:t>
      </w:r>
      <w:r w:rsidRPr="003B18E8">
        <w:rPr>
          <w:sz w:val="26"/>
          <w:szCs w:val="26"/>
        </w:rPr>
        <w:t xml:space="preserve">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r:id="rId7" w:anchor="p8554" w:tooltip="Ссылка на текущий документ" w:history="1">
        <w:r w:rsidRPr="003B18E8">
          <w:rPr>
            <w:sz w:val="26"/>
            <w:szCs w:val="26"/>
          </w:rPr>
          <w:t>частью 4 статьи 20.25</w:t>
        </w:r>
      </w:hyperlink>
      <w:r w:rsidRPr="003B18E8">
        <w:rPr>
          <w:sz w:val="26"/>
          <w:szCs w:val="26"/>
        </w:rPr>
        <w:t xml:space="preserve"> КоАП РФ.</w:t>
      </w:r>
    </w:p>
    <w:p w:rsidR="004A2B20" w:rsidRPr="003B18E8" w:rsidP="004A2B20" w14:paraId="10040967" w14:textId="77777777">
      <w:pPr>
        <w:ind w:firstLine="390"/>
        <w:jc w:val="both"/>
        <w:rPr>
          <w:sz w:val="26"/>
          <w:szCs w:val="26"/>
        </w:rPr>
      </w:pPr>
      <w:r w:rsidRPr="003B18E8">
        <w:rPr>
          <w:sz w:val="26"/>
          <w:szCs w:val="26"/>
        </w:rPr>
        <w:tab/>
        <w:t xml:space="preserve">В соответствии с ч. 4 ст. 20.25 КоАП РФ, </w:t>
      </w:r>
      <w:hyperlink r:id="rId8" w:tooltip="Федеральный закон от 02.10.2007 N 229-ФЗ&#10;(ред. от 14.10.2014)&#10;" w:history="1">
        <w:r w:rsidRPr="003B18E8">
          <w:rPr>
            <w:sz w:val="26"/>
            <w:szCs w:val="26"/>
          </w:rPr>
          <w:t>уклонение</w:t>
        </w:r>
      </w:hyperlink>
      <w:r w:rsidRPr="003B18E8">
        <w:rPr>
          <w:sz w:val="26"/>
          <w:szCs w:val="26"/>
        </w:rPr>
        <w:t xml:space="preserve">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A2B20" w:rsidRPr="003B18E8" w:rsidP="004A2B20" w14:paraId="05E979CE" w14:textId="77777777">
      <w:pPr>
        <w:ind w:firstLine="708"/>
        <w:jc w:val="both"/>
        <w:rPr>
          <w:rFonts w:eastAsia="MS Mincho"/>
          <w:sz w:val="26"/>
          <w:szCs w:val="26"/>
        </w:rPr>
      </w:pPr>
      <w:r w:rsidRPr="003B18E8">
        <w:rPr>
          <w:rFonts w:eastAsia="MS Mincho"/>
          <w:sz w:val="26"/>
          <w:szCs w:val="26"/>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4A2B20" w:rsidRPr="003B18E8" w:rsidP="004A2B20" w14:paraId="68F28EF4" w14:textId="77777777">
      <w:pPr>
        <w:ind w:firstLine="708"/>
        <w:jc w:val="both"/>
        <w:rPr>
          <w:rFonts w:eastAsia="MS Mincho"/>
          <w:sz w:val="26"/>
          <w:szCs w:val="26"/>
        </w:rPr>
      </w:pPr>
    </w:p>
    <w:p w:rsidR="003B029D" w:rsidRPr="003B18E8" w:rsidP="003B18E8" w14:paraId="3C630C8B" w14:textId="77777777">
      <w:pPr>
        <w:rPr>
          <w:rFonts w:eastAsia="MS Mincho"/>
          <w:sz w:val="26"/>
          <w:szCs w:val="26"/>
        </w:rPr>
      </w:pPr>
      <w:r w:rsidRPr="003B18E8">
        <w:rPr>
          <w:rFonts w:eastAsia="MS Mincho"/>
          <w:b/>
          <w:sz w:val="26"/>
          <w:szCs w:val="26"/>
        </w:rPr>
        <w:tab/>
      </w:r>
    </w:p>
    <w:p w:rsidR="003B029D" w:rsidRPr="003B18E8" w:rsidP="00641AAF" w14:paraId="3EE50B89" w14:textId="77777777">
      <w:pPr>
        <w:ind w:firstLine="708"/>
        <w:jc w:val="both"/>
        <w:rPr>
          <w:rFonts w:eastAsia="MS Mincho"/>
          <w:sz w:val="26"/>
          <w:szCs w:val="26"/>
        </w:rPr>
      </w:pPr>
    </w:p>
    <w:p w:rsidR="00641AAF" w:rsidRPr="0009571F" w:rsidP="00A45B7A" w14:paraId="4260A299" w14:textId="176D44A1">
      <w:pPr>
        <w:rPr>
          <w:rFonts w:eastAsia="MS Mincho"/>
        </w:rPr>
      </w:pPr>
      <w:r w:rsidRPr="003B18E8">
        <w:rPr>
          <w:rFonts w:eastAsia="MS Mincho"/>
          <w:b/>
          <w:sz w:val="26"/>
          <w:szCs w:val="26"/>
        </w:rPr>
        <w:tab/>
      </w:r>
      <w:r w:rsidRPr="003B18E8">
        <w:rPr>
          <w:rFonts w:eastAsia="MS Mincho"/>
          <w:sz w:val="26"/>
          <w:szCs w:val="26"/>
        </w:rPr>
        <w:t>Мировой судья</w:t>
      </w:r>
      <w:r w:rsidRPr="003B18E8">
        <w:rPr>
          <w:rFonts w:eastAsia="MS Mincho"/>
          <w:sz w:val="26"/>
          <w:szCs w:val="26"/>
        </w:rPr>
        <w:tab/>
      </w:r>
      <w:r w:rsidRPr="003B18E8">
        <w:rPr>
          <w:rFonts w:eastAsia="MS Mincho"/>
          <w:sz w:val="26"/>
          <w:szCs w:val="26"/>
        </w:rPr>
        <w:tab/>
      </w:r>
      <w:r w:rsidRPr="003B18E8">
        <w:rPr>
          <w:rFonts w:eastAsia="MS Mincho"/>
          <w:sz w:val="26"/>
          <w:szCs w:val="26"/>
        </w:rPr>
        <w:tab/>
      </w:r>
      <w:r w:rsidR="00A45B7A">
        <w:rPr>
          <w:rFonts w:eastAsia="MS Mincho"/>
          <w:sz w:val="26"/>
          <w:szCs w:val="26"/>
        </w:rPr>
        <w:t>-</w:t>
      </w:r>
      <w:r w:rsidRPr="003B18E8">
        <w:rPr>
          <w:rFonts w:eastAsia="MS Mincho"/>
          <w:sz w:val="26"/>
          <w:szCs w:val="26"/>
        </w:rPr>
        <w:tab/>
      </w:r>
      <w:r w:rsidRPr="003B18E8">
        <w:rPr>
          <w:rFonts w:eastAsia="MS Mincho"/>
          <w:sz w:val="26"/>
          <w:szCs w:val="26"/>
        </w:rPr>
        <w:tab/>
      </w:r>
      <w:r w:rsidRPr="003B18E8">
        <w:rPr>
          <w:rFonts w:eastAsia="MS Mincho"/>
          <w:sz w:val="26"/>
          <w:szCs w:val="26"/>
        </w:rPr>
        <w:tab/>
        <w:t xml:space="preserve">Клочков А.А.  </w:t>
      </w:r>
      <w:r w:rsidR="00A45B7A">
        <w:rPr>
          <w:rFonts w:eastAsia="MS Mincho"/>
          <w:sz w:val="26"/>
          <w:szCs w:val="26"/>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27D9"/>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3B12"/>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0F9C"/>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18E8"/>
    <w:rsid w:val="003B3B77"/>
    <w:rsid w:val="003B3C89"/>
    <w:rsid w:val="003B3D3C"/>
    <w:rsid w:val="003B5B83"/>
    <w:rsid w:val="003B6B44"/>
    <w:rsid w:val="003C1131"/>
    <w:rsid w:val="003C5139"/>
    <w:rsid w:val="003C6A60"/>
    <w:rsid w:val="003D3A95"/>
    <w:rsid w:val="003D41A5"/>
    <w:rsid w:val="003D4319"/>
    <w:rsid w:val="003E4603"/>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3366"/>
    <w:rsid w:val="00496F76"/>
    <w:rsid w:val="004A2B20"/>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C7252"/>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45B7A"/>
    <w:rsid w:val="00A5553C"/>
    <w:rsid w:val="00A557E0"/>
    <w:rsid w:val="00A6009C"/>
    <w:rsid w:val="00A62A89"/>
    <w:rsid w:val="00A720FB"/>
    <w:rsid w:val="00A91942"/>
    <w:rsid w:val="00A957C8"/>
    <w:rsid w:val="00A97677"/>
    <w:rsid w:val="00A97C5B"/>
    <w:rsid w:val="00AA53FC"/>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html" TargetMode="External" /><Relationship Id="rId6" Type="http://schemas.openxmlformats.org/officeDocument/2006/relationships/hyperlink" Target="http://www.consultant.ru/document/cons_doc_LAW_169784/?dst=228" TargetMode="External" /><Relationship Id="rId7" Type="http://schemas.openxmlformats.org/officeDocument/2006/relationships/hyperlink" Target="http://www.consultant.ru/popular/koap/13_21.html" TargetMode="External" /><Relationship Id="rId8" Type="http://schemas.openxmlformats.org/officeDocument/2006/relationships/hyperlink" Target="http://www.consultant.ru/document/cons_doc_LAW_169784/?dst=242"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